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82428" w:rsidRPr="00605B3A" w:rsidRDefault="00A82428" w:rsidP="00605B3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0"/>
        </w:rPr>
      </w:pPr>
      <w:r w:rsidRPr="00605B3A">
        <w:rPr>
          <w:rFonts w:ascii="Times New Roman" w:hAnsi="Times New Roman" w:cs="Times New Roman"/>
          <w:color w:val="000000"/>
          <w:sz w:val="28"/>
          <w:szCs w:val="20"/>
        </w:rPr>
        <w:t>Μηχανουργικές Κατεργασίες με τη Βοήθεια Ψηφιακής Καθοδήγησης (Εργαστήριο) Χειμερινό – Εξειδικευμένο</w:t>
      </w:r>
    </w:p>
    <w:p w:rsidR="00A82428" w:rsidRPr="00605B3A" w:rsidRDefault="00A82428" w:rsidP="00605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605B3A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605B3A" w:rsidRDefault="00605B3A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605B3A">
        <w:rPr>
          <w:rFonts w:ascii="Times New Roman" w:hAnsi="Times New Roman" w:cs="Times New Roman"/>
          <w:b/>
          <w:sz w:val="22"/>
          <w:szCs w:val="20"/>
        </w:rPr>
        <w:t>ΚΙΤΣΑΚΗΣ ΚΩΝΣΤΑΝΤΙΝΟΣ</w:t>
      </w:r>
      <w:r w:rsidRPr="00605B3A">
        <w:rPr>
          <w:rFonts w:ascii="Times New Roman" w:hAnsi="Times New Roman" w:cs="Times New Roman"/>
          <w:sz w:val="22"/>
          <w:szCs w:val="20"/>
        </w:rPr>
        <w:t xml:space="preserve"> </w:t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>1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274.1, Εκπαιδευτική: 1.1, Συνολική: 275.2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12, Δημοσιεύσεις ως κεφάλαια βιβλίων: 0, Δημοσιεύσεις ως βιβλίο: 0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ΤΕΧΝΟΛΟΓΟΣ ΜΗΧΑΝΟΛΟΓΟΣ ΜΗΧΑΝΙΚΟΣ, ΣΤΕΦ ΜΗΧΑΝΟΛΟΓΙΑΣ, ΑΤΕΙ ΛΑΡΙΣΑΣ, 24/06/1991 </w:t>
      </w:r>
    </w:p>
    <w:p w:rsidR="00A82428" w:rsidRPr="00605B3A" w:rsidRDefault="00A82428" w:rsidP="00605B3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Μεταπτυχιακό: ΔΙΑΣΦΑΛΙΣΗ ΠΟΙΟΤΗΤΑΣ, ΘΕΤΙΚΩΝ ΕΠΙΣΤΗΜΩΝ ΚΑΙ ΤΕΧΝΟΛΟΓΙΑΣ ΔΙΑΣΦΑΛΙΣΗ ΠΟΙΟΤΗΤΑΣ, ΕΛΛΗΝΙΚΟ ΑΝΟΙΚΤΟ ΠΑΝΕΠΙΣΤΗΜΙΟ, 15/10/2012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Cs w:val="20"/>
        </w:rPr>
        <w:t xml:space="preserve">Ονοματεπώνυμο </w:t>
      </w:r>
      <w:r w:rsidRPr="00605B3A">
        <w:rPr>
          <w:rFonts w:ascii="Times New Roman" w:hAnsi="Times New Roman" w:cs="Times New Roman"/>
          <w:b/>
          <w:szCs w:val="20"/>
        </w:rPr>
        <w:t>ΧΑΪΔΑΣ ΔΗΜΗΤΡΙΟΣ</w:t>
      </w:r>
      <w:r w:rsidRPr="00605B3A">
        <w:rPr>
          <w:rFonts w:ascii="Times New Roman" w:hAnsi="Times New Roman" w:cs="Times New Roman"/>
          <w:szCs w:val="20"/>
        </w:rPr>
        <w:t xml:space="preserve"> </w:t>
      </w:r>
      <w:r w:rsidRPr="00605B3A">
        <w:rPr>
          <w:rFonts w:ascii="Times New Roman" w:hAnsi="Times New Roman" w:cs="Times New Roman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>2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Εμπειρία (σε μήνες) Επαγγελματική: 129.0, Εκπαιδευτική: 53.9, Συνολική: 129.1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1, Δημοσιεύσεις σε συνέδρια: 6, Δημοσιεύσεις ως κεφάλαια βιβλίων: 0, Δημοσιεύσεις ως βιβλίο: 0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Τίτλοι σπουδών Μεταπτυχιακό: ΣΧΕΔΙΑΣΗ ΔΙΑΔΡΑΣΤΙΚΩΝ ΚΑΙ ΒΙΟΜΗΧΑΝΙΚΩΝ ΠΡΟΪΟΝΤΩΝ ΚΑΙ ΣΥΣΤΗΜΑΤΩΝ, ΜΗΧΑΝΙΚΩΝ ΣΧΕΔΙΑΣΗΣ ΠΡΟΪΟΝΤΩΝ ΚΑΙ ΣΥΣΤΗΜΑΤΩΝ,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ΠΑΝΕΠΙΣΤΗΜΙΟ ΑΙΓΑΙΟΥ (ΣΥΡΟΣ), 07/07/2005</w:t>
      </w:r>
    </w:p>
    <w:p w:rsidR="00A82428" w:rsidRPr="00605B3A" w:rsidRDefault="00A82428" w:rsidP="00605B3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Βασικό Πτυχίο: ΜΗΧΑΝΙΚΟΣ ΒΙΟΜΗΧΑΝΙΚΟΥ ΣΧΕΔΙΑΣΜΟΥ, ΣΤΕΦ ΒΙΟΜΗΧΑΝΙΚΟΥ ΣΧΕΔΙΑΣΜΟΥ, ΤΕΙ ΚΟΖΑΝΗΣ, 18/04/2003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605B3A">
        <w:rPr>
          <w:rFonts w:ascii="Times New Roman" w:hAnsi="Times New Roman" w:cs="Times New Roman"/>
          <w:b/>
          <w:sz w:val="22"/>
          <w:szCs w:val="20"/>
        </w:rPr>
        <w:t>Τάλλαρου Γεωργία</w:t>
      </w:r>
      <w:r w:rsidRPr="00605B3A">
        <w:rPr>
          <w:rFonts w:ascii="Times New Roman" w:hAnsi="Times New Roman" w:cs="Times New Roman"/>
          <w:sz w:val="22"/>
          <w:szCs w:val="20"/>
        </w:rPr>
        <w:t xml:space="preserve">  </w:t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>3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74.0, Εκπαιδευτική: 0.0, Συνολική: 74.0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A82428" w:rsidRPr="00605B3A" w:rsidRDefault="00A82428" w:rsidP="00605B3A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Πτυχιούχος Μηχανολόγος Μηχανικός Τεχνολογικής Εκπαίδευσης, Τεχνολογικών Εφαρμογών Μηχανολογίας, Τεχνολογικό Εκπαιδευτικό Ίδρυμα Λάρισας, 25/08/2008 </w:t>
      </w:r>
    </w:p>
    <w:p w:rsidR="00A82428" w:rsidRPr="00605B3A" w:rsidRDefault="00A82428" w:rsidP="00605B3A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Μεταπτυχιακό: Διπλωματούχος ΠΜΣ Σχεδίαση Διαδραστικών και Βιομηχανικών Προϊόντων και Συστημάτων, ΠΜΣ Σχεδίαση Διαδραστικών και Βιομηχανικών Προϊόντων και Συστημάτων Μηχανικών Σχεδίασης Προϊόντων και Συστημάτων, Πανεπιστήμιο Αιγαίου, 20/10/2011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Cs w:val="20"/>
        </w:rPr>
        <w:t xml:space="preserve">Ονοματεπώνυμο </w:t>
      </w:r>
      <w:r w:rsidRPr="00605B3A">
        <w:rPr>
          <w:rFonts w:ascii="Times New Roman" w:hAnsi="Times New Roman" w:cs="Times New Roman"/>
          <w:b/>
          <w:szCs w:val="20"/>
        </w:rPr>
        <w:t>ΤΣΑΝΤΟΠΟΥΛΟΣ ΓΕΩΡΓΙΟΣ</w:t>
      </w:r>
      <w:r w:rsidRPr="00605B3A">
        <w:rPr>
          <w:rFonts w:ascii="Times New Roman" w:hAnsi="Times New Roman" w:cs="Times New Roman"/>
          <w:szCs w:val="20"/>
        </w:rPr>
        <w:t xml:space="preserve"> </w:t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="00605B3A">
        <w:rPr>
          <w:rFonts w:ascii="Times New Roman" w:hAnsi="Times New Roman" w:cs="Times New Roman"/>
          <w:sz w:val="20"/>
          <w:szCs w:val="20"/>
        </w:rPr>
        <w:tab/>
      </w:r>
      <w:r w:rsidRPr="00605B3A">
        <w:rPr>
          <w:rFonts w:ascii="Times New Roman" w:hAnsi="Times New Roman" w:cs="Times New Roman"/>
          <w:sz w:val="20"/>
          <w:szCs w:val="20"/>
        </w:rPr>
        <w:t>4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Εμπειρία (σε μήνες) Επαγγελματική: 0.0, Εκπαιδευτική: 0.6, Συνολική: 0.6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A82428" w:rsidRPr="00605B3A" w:rsidRDefault="00A82428" w:rsidP="00605B3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605B3A">
        <w:rPr>
          <w:rFonts w:ascii="Times New Roman" w:hAnsi="Times New Roman" w:cs="Times New Roman"/>
          <w:sz w:val="20"/>
          <w:szCs w:val="20"/>
        </w:rPr>
        <w:lastRenderedPageBreak/>
        <w:t>Τίτλοι σπουδών Βασικό Πτυχίο: ΠΤΥΧΙΟΥΧΟΣ ΜΗΧΑΝΟΛΟΓΟΣ ΜΗΧΑΝΙΚΟΣ (Τ.Ε.), ΣΤΕΦ ΜΗΧΑΝΟΛΟΓΙΑΣ, ΤΕΙ ΛΑΡΙΣΑΣ, 20/07/2011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05B3A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605B3A">
        <w:rPr>
          <w:rFonts w:ascii="Times New Roman" w:hAnsi="Times New Roman" w:cs="Times New Roman"/>
          <w:b/>
          <w:color w:val="000000"/>
          <w:szCs w:val="20"/>
        </w:rPr>
        <w:t>ΤΑΛΛΑΡΟΣ ΠΟΡΦΥΡΙΟΣ</w:t>
      </w:r>
      <w:r w:rsidRPr="00605B3A">
        <w:rPr>
          <w:rFonts w:ascii="Times New Roman" w:hAnsi="Times New Roman" w:cs="Times New Roman"/>
          <w:color w:val="000000"/>
          <w:szCs w:val="20"/>
        </w:rPr>
        <w:t xml:space="preserve"> </w:t>
      </w:r>
      <w:r w:rsidRP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05B3A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05B3A">
        <w:rPr>
          <w:rFonts w:ascii="Times New Roman" w:hAnsi="Times New Roman" w:cs="Times New Roman"/>
          <w:color w:val="000000"/>
          <w:sz w:val="20"/>
          <w:szCs w:val="20"/>
        </w:rPr>
        <w:t>5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05B3A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05B3A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A82428" w:rsidRPr="00605B3A" w:rsidRDefault="00A82428" w:rsidP="00605B3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05B3A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A82428" w:rsidRPr="00605B3A" w:rsidRDefault="00A82428" w:rsidP="00605B3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05B3A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A82428" w:rsidRPr="00605B3A" w:rsidRDefault="00A82428" w:rsidP="00605B3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82428" w:rsidRPr="00605B3A" w:rsidSect="00A82428">
      <w:foot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FB5" w:rsidRDefault="00383FB5" w:rsidP="00605B3A">
      <w:pPr>
        <w:spacing w:after="0" w:line="240" w:lineRule="auto"/>
      </w:pPr>
      <w:r>
        <w:separator/>
      </w:r>
    </w:p>
  </w:endnote>
  <w:endnote w:type="continuationSeparator" w:id="0">
    <w:p w:rsidR="00383FB5" w:rsidRDefault="00383FB5" w:rsidP="00605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0088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05B3A" w:rsidRDefault="00605B3A">
            <w:pPr>
              <w:pStyle w:val="Footer"/>
            </w:pPr>
            <w:r>
              <w:t>Σελίδα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5B3A" w:rsidRDefault="00605B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FB5" w:rsidRDefault="00383FB5" w:rsidP="00605B3A">
      <w:pPr>
        <w:spacing w:after="0" w:line="240" w:lineRule="auto"/>
      </w:pPr>
      <w:r>
        <w:separator/>
      </w:r>
    </w:p>
  </w:footnote>
  <w:footnote w:type="continuationSeparator" w:id="0">
    <w:p w:rsidR="00383FB5" w:rsidRDefault="00383FB5" w:rsidP="00605B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28"/>
    <w:rsid w:val="00383FB5"/>
    <w:rsid w:val="004F53D7"/>
    <w:rsid w:val="00605B3A"/>
    <w:rsid w:val="00A8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824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5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B3A"/>
  </w:style>
  <w:style w:type="paragraph" w:styleId="Footer">
    <w:name w:val="footer"/>
    <w:basedOn w:val="Normal"/>
    <w:link w:val="FooterChar"/>
    <w:uiPriority w:val="99"/>
    <w:unhideWhenUsed/>
    <w:rsid w:val="00605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824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5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B3A"/>
  </w:style>
  <w:style w:type="paragraph" w:styleId="Footer">
    <w:name w:val="footer"/>
    <w:basedOn w:val="Normal"/>
    <w:link w:val="FooterChar"/>
    <w:uiPriority w:val="99"/>
    <w:unhideWhenUsed/>
    <w:rsid w:val="00605B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2</cp:revision>
  <dcterms:created xsi:type="dcterms:W3CDTF">2017-09-14T10:18:00Z</dcterms:created>
  <dcterms:modified xsi:type="dcterms:W3CDTF">2017-09-15T08:22:00Z</dcterms:modified>
</cp:coreProperties>
</file>